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256114797"/>
    <w:bookmarkEnd w:id="0"/>
    <w:bookmarkStart w:id="1" w:name="_MON_1256993795"/>
    <w:bookmarkEnd w:id="1"/>
    <w:p w14:paraId="49C63D9C" w14:textId="55D1AE4F" w:rsidR="004F447F" w:rsidRDefault="0056594D" w:rsidP="004F447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7B1B4F">
        <w:rPr>
          <w:sz w:val="24"/>
          <w:szCs w:val="24"/>
        </w:rPr>
        <w:object w:dxaOrig="1123" w:dyaOrig="1306" w14:anchorId="4C5E3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pt;height:1in" o:ole="" fillcolor="window">
            <v:imagedata r:id="rId4" o:title=""/>
          </v:shape>
          <o:OLEObject Type="Embed" ProgID="Word.Picture.8" ShapeID="_x0000_i1025" DrawAspect="Content" ObjectID="_1804592269" r:id="rId5"/>
        </w:object>
      </w:r>
    </w:p>
    <w:p w14:paraId="6EDE766A" w14:textId="77777777" w:rsidR="0056594D" w:rsidRDefault="0056594D" w:rsidP="004F447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5536708C" w14:textId="28917266" w:rsidR="004F447F" w:rsidRDefault="004F447F" w:rsidP="004F447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НОВОДУГИНСКИЙ ОКРУЖНОЙ СОВЕТ ДЕПУТАТОВ</w:t>
      </w:r>
    </w:p>
    <w:p w14:paraId="248893C3" w14:textId="77777777" w:rsidR="004F447F" w:rsidRDefault="004F447F" w:rsidP="004F447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26995EB5" w14:textId="3BBA587A" w:rsidR="004F447F" w:rsidRDefault="004F447F" w:rsidP="004F447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Е Н И Е</w:t>
      </w:r>
    </w:p>
    <w:p w14:paraId="76E102A1" w14:textId="77777777" w:rsidR="0056594D" w:rsidRDefault="0056594D" w:rsidP="004F447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64D30870" w14:textId="0A09F9A1" w:rsidR="004F447F" w:rsidRDefault="0056594D" w:rsidP="004F447F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</w:t>
      </w:r>
      <w:r w:rsidR="004F447F">
        <w:rPr>
          <w:rFonts w:ascii="Times New Roman" w:hAnsi="Times New Roman"/>
          <w:bCs/>
          <w:kern w:val="28"/>
          <w:sz w:val="28"/>
          <w:szCs w:val="28"/>
        </w:rPr>
        <w:t>т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«28» марта 2025 года                                                                                          </w:t>
      </w:r>
      <w:r w:rsidR="004F447F">
        <w:rPr>
          <w:rFonts w:ascii="Times New Roman" w:hAnsi="Times New Roman"/>
          <w:bCs/>
          <w:kern w:val="28"/>
          <w:sz w:val="28"/>
          <w:szCs w:val="28"/>
        </w:rPr>
        <w:t xml:space="preserve"> № </w:t>
      </w:r>
      <w:r>
        <w:rPr>
          <w:rFonts w:ascii="Times New Roman" w:hAnsi="Times New Roman"/>
          <w:bCs/>
          <w:kern w:val="28"/>
          <w:sz w:val="28"/>
          <w:szCs w:val="28"/>
        </w:rPr>
        <w:t>40</w:t>
      </w:r>
    </w:p>
    <w:p w14:paraId="0EF7A3DB" w14:textId="77777777" w:rsidR="004F447F" w:rsidRDefault="004F447F" w:rsidP="004F447F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D55C301" w14:textId="77777777" w:rsidR="004F447F" w:rsidRDefault="004F447F" w:rsidP="004F447F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A36D16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решение Новодугинского окружного Совета депутатов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от </w:t>
      </w:r>
      <w:r w:rsidR="00824721">
        <w:rPr>
          <w:rFonts w:ascii="Times New Roman" w:hAnsi="Times New Roman" w:cs="Times New Roman"/>
          <w:b w:val="0"/>
          <w:sz w:val="28"/>
          <w:szCs w:val="28"/>
        </w:rPr>
        <w:t>07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4721">
        <w:rPr>
          <w:rFonts w:ascii="Times New Roman" w:hAnsi="Times New Roman" w:cs="Times New Roman"/>
          <w:b w:val="0"/>
          <w:sz w:val="28"/>
          <w:szCs w:val="28"/>
        </w:rPr>
        <w:t>февраля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824721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824721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</w:p>
    <w:p w14:paraId="6E26CAE9" w14:textId="77777777" w:rsidR="004F447F" w:rsidRDefault="004F447F" w:rsidP="004F447F">
      <w:pPr>
        <w:pStyle w:val="a3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61434CC5" w14:textId="77777777" w:rsidR="004F447F" w:rsidRDefault="004F447F" w:rsidP="004F447F">
      <w:pPr>
        <w:pStyle w:val="a3"/>
        <w:spacing w:after="0"/>
        <w:ind w:left="0" w:firstLine="720"/>
        <w:rPr>
          <w:color w:val="000000"/>
          <w:sz w:val="20"/>
          <w:szCs w:val="28"/>
        </w:rPr>
      </w:pPr>
      <w:r>
        <w:rPr>
          <w:sz w:val="28"/>
          <w:szCs w:val="28"/>
        </w:rPr>
        <w:t>Новодугинский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окружной Совет депутатов</w:t>
      </w:r>
    </w:p>
    <w:p w14:paraId="6DE512C8" w14:textId="77777777" w:rsidR="004F447F" w:rsidRDefault="004F447F" w:rsidP="004F447F">
      <w:pPr>
        <w:pStyle w:val="a3"/>
        <w:spacing w:after="0"/>
        <w:ind w:left="0" w:firstLine="720"/>
        <w:rPr>
          <w:color w:val="000000"/>
          <w:szCs w:val="28"/>
        </w:rPr>
      </w:pPr>
    </w:p>
    <w:p w14:paraId="080E6E1B" w14:textId="77777777" w:rsidR="004F447F" w:rsidRDefault="004F447F" w:rsidP="004F447F">
      <w:pPr>
        <w:pStyle w:val="a3"/>
        <w:spacing w:after="0"/>
        <w:ind w:left="0"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И Л:</w:t>
      </w:r>
    </w:p>
    <w:p w14:paraId="2CA2C791" w14:textId="77777777" w:rsidR="004F447F" w:rsidRDefault="004F447F" w:rsidP="004F447F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CEE3A2" w14:textId="77777777" w:rsidR="004F447F" w:rsidRDefault="004F447F" w:rsidP="004F447F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Внести в </w:t>
      </w:r>
      <w:r>
        <w:rPr>
          <w:rFonts w:ascii="Times New Roman" w:hAnsi="Times New Roman"/>
          <w:sz w:val="28"/>
          <w:szCs w:val="28"/>
        </w:rPr>
        <w:t>решение Новодугинского окружного Совета депутатов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A36D16">
        <w:rPr>
          <w:rFonts w:ascii="Times New Roman" w:hAnsi="Times New Roman"/>
          <w:bCs/>
          <w:kern w:val="28"/>
          <w:sz w:val="28"/>
          <w:szCs w:val="28"/>
        </w:rPr>
        <w:t>07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A36D16">
        <w:rPr>
          <w:rFonts w:ascii="Times New Roman" w:hAnsi="Times New Roman"/>
          <w:bCs/>
          <w:kern w:val="28"/>
          <w:sz w:val="28"/>
          <w:szCs w:val="28"/>
        </w:rPr>
        <w:t>февраля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202</w:t>
      </w:r>
      <w:r w:rsidR="00A36D16">
        <w:rPr>
          <w:rFonts w:ascii="Times New Roman" w:hAnsi="Times New Roman"/>
          <w:bCs/>
          <w:kern w:val="28"/>
          <w:sz w:val="28"/>
          <w:szCs w:val="28"/>
        </w:rPr>
        <w:t>5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года № </w:t>
      </w:r>
      <w:r w:rsidR="00A36D16">
        <w:rPr>
          <w:rFonts w:ascii="Times New Roman" w:hAnsi="Times New Roman"/>
          <w:bCs/>
          <w:kern w:val="28"/>
          <w:sz w:val="28"/>
          <w:szCs w:val="28"/>
        </w:rPr>
        <w:t>1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«Об утверждении Положения о </w:t>
      </w:r>
      <w:r w:rsidR="00A36D16">
        <w:rPr>
          <w:rFonts w:ascii="Times New Roman" w:hAnsi="Times New Roman"/>
          <w:sz w:val="28"/>
          <w:szCs w:val="28"/>
        </w:rPr>
        <w:t>Почетной грамоте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A36D1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«Новодугинский муниципальный округ» Смоленской области»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следующ</w:t>
      </w:r>
      <w:r w:rsidR="00A36D1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е изменени</w:t>
      </w:r>
      <w:r w:rsidR="00A36D1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4AFFB583" w14:textId="15DDF816" w:rsidR="0024147C" w:rsidRDefault="004F447F" w:rsidP="0024147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857F44">
        <w:rPr>
          <w:color w:val="000000"/>
          <w:sz w:val="28"/>
          <w:szCs w:val="28"/>
        </w:rPr>
        <w:t>изложить текст преамбулы решения в следующей редакции</w:t>
      </w:r>
      <w:r w:rsidR="00543599">
        <w:rPr>
          <w:color w:val="000000"/>
          <w:sz w:val="28"/>
          <w:szCs w:val="28"/>
        </w:rPr>
        <w:t>:</w:t>
      </w:r>
      <w:r w:rsidR="00857F4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D1DF9">
        <w:rPr>
          <w:color w:val="000000"/>
          <w:sz w:val="28"/>
          <w:szCs w:val="28"/>
        </w:rPr>
        <w:t xml:space="preserve">В соответствии </w:t>
      </w:r>
      <w:r w:rsidR="00A36D16">
        <w:rPr>
          <w:color w:val="000000"/>
          <w:sz w:val="28"/>
          <w:szCs w:val="28"/>
        </w:rPr>
        <w:t xml:space="preserve"> </w:t>
      </w:r>
      <w:r w:rsidR="00ED1DF9">
        <w:rPr>
          <w:color w:val="000000"/>
          <w:sz w:val="28"/>
          <w:szCs w:val="28"/>
        </w:rPr>
        <w:t xml:space="preserve">с </w:t>
      </w:r>
      <w:r w:rsidR="00A36D16">
        <w:rPr>
          <w:color w:val="000000"/>
          <w:sz w:val="28"/>
          <w:szCs w:val="28"/>
        </w:rPr>
        <w:t>Глав</w:t>
      </w:r>
      <w:r w:rsidR="00ED1DF9">
        <w:rPr>
          <w:color w:val="000000"/>
          <w:sz w:val="28"/>
          <w:szCs w:val="28"/>
        </w:rPr>
        <w:t xml:space="preserve">ой </w:t>
      </w:r>
      <w:r w:rsidR="00A36D16">
        <w:rPr>
          <w:color w:val="000000"/>
          <w:sz w:val="28"/>
          <w:szCs w:val="28"/>
        </w:rPr>
        <w:t xml:space="preserve"> 30 Трудового кодекса Российской Федерации</w:t>
      </w:r>
      <w:r w:rsidR="00CA2F9A" w:rsidRPr="00CA2F9A">
        <w:rPr>
          <w:sz w:val="28"/>
          <w:szCs w:val="28"/>
        </w:rPr>
        <w:t>, в целях поощрения граждан, предприятий, учреждений, организаций, членов общественных организаций, внесших значительный вклад в социально-экономическое и культурное развитие муниципального образования «Новодугинский муниципальный округ» Смоленской области, развитие местного самоуправления, укрепление законности, правопорядка и безопасности, охраны здоровья и жизни, повышение эффективности деятельности органов местного самоуправления и иные заслуги</w:t>
      </w:r>
      <w:r w:rsidR="00CA2F9A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>»</w:t>
      </w:r>
      <w:r w:rsidR="0082406A">
        <w:rPr>
          <w:sz w:val="28"/>
          <w:szCs w:val="28"/>
        </w:rPr>
        <w:t>.</w:t>
      </w:r>
    </w:p>
    <w:p w14:paraId="4EE33F93" w14:textId="753366BB" w:rsidR="004F447F" w:rsidRPr="0024147C" w:rsidRDefault="004F447F" w:rsidP="0024147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 настоящее решение в газете «Сельские зори</w:t>
      </w:r>
      <w:r w:rsidR="0056594D">
        <w:rPr>
          <w:color w:val="000000"/>
          <w:sz w:val="28"/>
          <w:szCs w:val="28"/>
        </w:rPr>
        <w:t>.67</w:t>
      </w:r>
      <w:r>
        <w:rPr>
          <w:color w:val="000000"/>
          <w:sz w:val="28"/>
          <w:szCs w:val="28"/>
        </w:rPr>
        <w:t xml:space="preserve">» и разместить на официальном сайте Администрации муниципального образования «Новодугинский </w:t>
      </w:r>
      <w:r>
        <w:rPr>
          <w:sz w:val="28"/>
          <w:szCs w:val="28"/>
        </w:rPr>
        <w:t>муниципальный округ</w:t>
      </w:r>
      <w:r>
        <w:rPr>
          <w:color w:val="000000"/>
          <w:sz w:val="28"/>
          <w:szCs w:val="28"/>
        </w:rPr>
        <w:t>» Смоленской области в информационно-телекоммуникационной сети «Интернет».</w:t>
      </w:r>
    </w:p>
    <w:p w14:paraId="7F0AD433" w14:textId="5D8BF2A1" w:rsidR="004F447F" w:rsidRDefault="004F447F" w:rsidP="0024147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Настоящее решение вступает в силу </w:t>
      </w:r>
      <w:r w:rsidR="0056594D">
        <w:rPr>
          <w:rFonts w:ascii="Times New Roman" w:hAnsi="Times New Roman"/>
          <w:color w:val="000000"/>
          <w:sz w:val="28"/>
          <w:szCs w:val="28"/>
        </w:rPr>
        <w:t>со</w:t>
      </w:r>
      <w:r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опубликования.</w:t>
      </w:r>
    </w:p>
    <w:p w14:paraId="5D7B94A6" w14:textId="77777777" w:rsidR="004F447F" w:rsidRDefault="004F447F" w:rsidP="004F447F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69028256" w14:textId="77777777" w:rsidR="004F447F" w:rsidRDefault="004F447F" w:rsidP="004F447F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5"/>
        <w:gridCol w:w="4967"/>
      </w:tblGrid>
      <w:tr w:rsidR="004F447F" w14:paraId="38999F5B" w14:textId="77777777" w:rsidTr="004F447F">
        <w:tc>
          <w:tcPr>
            <w:tcW w:w="5210" w:type="dxa"/>
          </w:tcPr>
          <w:p w14:paraId="204F1BE0" w14:textId="77777777" w:rsidR="004F447F" w:rsidRDefault="004F44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Новодугинского окружного Совета депутатов</w:t>
            </w:r>
          </w:p>
          <w:p w14:paraId="15ED12CE" w14:textId="77777777" w:rsidR="004F447F" w:rsidRDefault="004F44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F725AE" w14:textId="77777777" w:rsidR="004F447F" w:rsidRDefault="004F44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6D4A92" w14:textId="77777777" w:rsidR="004F447F" w:rsidRDefault="004F44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       С.А. Горин</w:t>
            </w:r>
          </w:p>
        </w:tc>
        <w:tc>
          <w:tcPr>
            <w:tcW w:w="5210" w:type="dxa"/>
          </w:tcPr>
          <w:p w14:paraId="61D28C04" w14:textId="77777777" w:rsidR="004F447F" w:rsidRDefault="004F44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муниципального образования </w:t>
            </w:r>
          </w:p>
          <w:p w14:paraId="26FFC523" w14:textId="1E6CF828" w:rsidR="004F447F" w:rsidRDefault="004F44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«Новодугинский муниципальный округ»</w:t>
            </w:r>
            <w:r w:rsidR="005659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</w:p>
          <w:p w14:paraId="3D3A965F" w14:textId="77777777" w:rsidR="004F447F" w:rsidRDefault="004F44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A79F5E" w14:textId="77777777" w:rsidR="004F447F" w:rsidRDefault="004F44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       В.В. Соколов</w:t>
            </w:r>
          </w:p>
        </w:tc>
      </w:tr>
    </w:tbl>
    <w:p w14:paraId="7A59AF70" w14:textId="77777777" w:rsidR="00B93BA0" w:rsidRDefault="00B93BA0"/>
    <w:sectPr w:rsidR="00B93BA0" w:rsidSect="0056594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7F"/>
    <w:rsid w:val="00032E2C"/>
    <w:rsid w:val="000D2C73"/>
    <w:rsid w:val="0024147C"/>
    <w:rsid w:val="002B372A"/>
    <w:rsid w:val="004F447F"/>
    <w:rsid w:val="00543599"/>
    <w:rsid w:val="0056594D"/>
    <w:rsid w:val="00782399"/>
    <w:rsid w:val="0082406A"/>
    <w:rsid w:val="00824721"/>
    <w:rsid w:val="00857F44"/>
    <w:rsid w:val="00A36D16"/>
    <w:rsid w:val="00B93BA0"/>
    <w:rsid w:val="00CA2F9A"/>
    <w:rsid w:val="00E44C68"/>
    <w:rsid w:val="00ED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BAC3"/>
  <w15:docId w15:val="{393E9F54-720B-4E4E-92DC-9B5C2EF0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F447F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F44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4F44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4F447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5">
    <w:basedOn w:val="a"/>
    <w:next w:val="a6"/>
    <w:uiPriority w:val="99"/>
    <w:unhideWhenUsed/>
    <w:rsid w:val="00CA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CA2F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UpravDelami</dc:creator>
  <cp:lastModifiedBy>Tatyana</cp:lastModifiedBy>
  <cp:revision>4</cp:revision>
  <dcterms:created xsi:type="dcterms:W3CDTF">2025-03-24T12:14:00Z</dcterms:created>
  <dcterms:modified xsi:type="dcterms:W3CDTF">2025-03-27T11:51:00Z</dcterms:modified>
</cp:coreProperties>
</file>